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AE845" w14:textId="77777777" w:rsidR="00CD3D74" w:rsidRDefault="00CD3D74" w:rsidP="00361384">
      <w:pPr>
        <w:ind w:left="567" w:hanging="567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2F200034" wp14:editId="3F8A1EC3">
            <wp:extent cx="800243" cy="964332"/>
            <wp:effectExtent l="0" t="0" r="0" b="1270"/>
            <wp:docPr id="1" name="Bildobjekt 1" descr="Macintosh HD:Users:charlie:Downloads:LU-logotyp-tryck-digitalt:PNG_for_digital_anvandning:Svenska:Lunds_universitet_C2r_SV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arlie:Downloads:LU-logotyp-tryck-digitalt:PNG_for_digital_anvandning:Svenska:Lunds_universitet_C2r_SVAR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3" cy="96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FAD70" w14:textId="77777777" w:rsidR="00CD3D74" w:rsidRDefault="00CD3D74" w:rsidP="00361384">
      <w:pPr>
        <w:ind w:left="567" w:hanging="567"/>
        <w:rPr>
          <w:rFonts w:ascii="Times New Roman" w:hAnsi="Times New Roman" w:cs="Times New Roman"/>
          <w:b/>
        </w:rPr>
      </w:pPr>
    </w:p>
    <w:p w14:paraId="6AC37656" w14:textId="46D80EFC" w:rsidR="002854F3" w:rsidRPr="007652DD" w:rsidRDefault="00B8483B" w:rsidP="00361384">
      <w:pPr>
        <w:ind w:left="567" w:hanging="567"/>
        <w:rPr>
          <w:rFonts w:ascii="Times New Roman" w:hAnsi="Times New Roman" w:cs="Times New Roman"/>
          <w:b/>
        </w:rPr>
      </w:pPr>
      <w:r w:rsidRPr="007652DD">
        <w:rPr>
          <w:rFonts w:ascii="Times New Roman" w:hAnsi="Times New Roman" w:cs="Times New Roman"/>
          <w:b/>
        </w:rPr>
        <w:t xml:space="preserve">Litteraturlista. </w:t>
      </w:r>
      <w:r w:rsidRPr="007652DD">
        <w:rPr>
          <w:rFonts w:ascii="Times New Roman" w:hAnsi="Times New Roman" w:cs="Times New Roman"/>
          <w:b/>
          <w:bCs/>
        </w:rPr>
        <w:t xml:space="preserve">Mediehistoria: </w:t>
      </w:r>
      <w:r w:rsidR="001C7F75">
        <w:rPr>
          <w:rFonts w:ascii="Times New Roman" w:hAnsi="Times New Roman" w:cs="Times New Roman"/>
          <w:b/>
          <w:bCs/>
        </w:rPr>
        <w:t xml:space="preserve">MHIA23 </w:t>
      </w:r>
      <w:r w:rsidRPr="007652DD">
        <w:rPr>
          <w:rFonts w:ascii="Times New Roman" w:hAnsi="Times New Roman" w:cs="Times New Roman"/>
          <w:b/>
          <w:bCs/>
        </w:rPr>
        <w:t>Materiella perspektiv på medier och k</w:t>
      </w:r>
      <w:r w:rsidR="001C7F75">
        <w:rPr>
          <w:rFonts w:ascii="Times New Roman" w:hAnsi="Times New Roman" w:cs="Times New Roman"/>
          <w:b/>
          <w:bCs/>
        </w:rPr>
        <w:t xml:space="preserve">ommunikation (7,5 </w:t>
      </w:r>
      <w:proofErr w:type="spellStart"/>
      <w:r w:rsidR="001C7F75">
        <w:rPr>
          <w:rFonts w:ascii="Times New Roman" w:hAnsi="Times New Roman" w:cs="Times New Roman"/>
          <w:b/>
          <w:bCs/>
        </w:rPr>
        <w:t>hp</w:t>
      </w:r>
      <w:proofErr w:type="spellEnd"/>
      <w:r w:rsidR="001C7F75">
        <w:rPr>
          <w:rFonts w:ascii="Times New Roman" w:hAnsi="Times New Roman" w:cs="Times New Roman"/>
          <w:b/>
          <w:bCs/>
        </w:rPr>
        <w:t xml:space="preserve">) och MHIA20 </w:t>
      </w:r>
      <w:proofErr w:type="spellStart"/>
      <w:r w:rsidR="001C7F75">
        <w:rPr>
          <w:rFonts w:ascii="Times New Roman" w:hAnsi="Times New Roman" w:cs="Times New Roman"/>
          <w:b/>
          <w:bCs/>
        </w:rPr>
        <w:t>dk</w:t>
      </w:r>
      <w:proofErr w:type="spellEnd"/>
      <w:r w:rsidR="001C7F75">
        <w:rPr>
          <w:rFonts w:ascii="Times New Roman" w:hAnsi="Times New Roman" w:cs="Times New Roman"/>
          <w:b/>
          <w:bCs/>
        </w:rPr>
        <w:t xml:space="preserve"> 1</w:t>
      </w:r>
      <w:r w:rsidRPr="007652DD">
        <w:rPr>
          <w:rFonts w:ascii="Times New Roman" w:hAnsi="Times New Roman" w:cs="Times New Roman"/>
          <w:b/>
          <w:bCs/>
        </w:rPr>
        <w:t xml:space="preserve"> </w:t>
      </w:r>
      <w:r w:rsidR="001C7F75">
        <w:rPr>
          <w:rFonts w:ascii="Times New Roman" w:hAnsi="Times New Roman" w:cs="Times New Roman"/>
          <w:b/>
          <w:bCs/>
        </w:rPr>
        <w:t>(</w:t>
      </w:r>
      <w:r w:rsidRPr="007652DD">
        <w:rPr>
          <w:rFonts w:ascii="Times New Roman" w:hAnsi="Times New Roman" w:cs="Times New Roman"/>
          <w:b/>
          <w:bCs/>
        </w:rPr>
        <w:t xml:space="preserve">7,5 </w:t>
      </w:r>
      <w:proofErr w:type="spellStart"/>
      <w:r w:rsidRPr="007652DD">
        <w:rPr>
          <w:rFonts w:ascii="Times New Roman" w:hAnsi="Times New Roman" w:cs="Times New Roman"/>
          <w:b/>
          <w:bCs/>
        </w:rPr>
        <w:t>h</w:t>
      </w:r>
      <w:r w:rsidR="001C7F75">
        <w:rPr>
          <w:rFonts w:ascii="Times New Roman" w:hAnsi="Times New Roman" w:cs="Times New Roman"/>
          <w:b/>
          <w:bCs/>
        </w:rPr>
        <w:t>p</w:t>
      </w:r>
      <w:proofErr w:type="spellEnd"/>
      <w:r w:rsidR="001C7F75">
        <w:rPr>
          <w:rFonts w:ascii="Times New Roman" w:hAnsi="Times New Roman" w:cs="Times New Roman"/>
          <w:b/>
          <w:bCs/>
        </w:rPr>
        <w:t xml:space="preserve">) </w:t>
      </w:r>
      <w:proofErr w:type="spellStart"/>
      <w:r w:rsidR="001C7F75">
        <w:rPr>
          <w:rFonts w:ascii="Times New Roman" w:hAnsi="Times New Roman" w:cs="Times New Roman"/>
          <w:b/>
          <w:bCs/>
        </w:rPr>
        <w:t>vt</w:t>
      </w:r>
      <w:proofErr w:type="spellEnd"/>
      <w:r w:rsidR="001C7F75">
        <w:rPr>
          <w:rFonts w:ascii="Times New Roman" w:hAnsi="Times New Roman" w:cs="Times New Roman"/>
          <w:b/>
          <w:bCs/>
        </w:rPr>
        <w:t xml:space="preserve"> </w:t>
      </w:r>
      <w:r w:rsidR="00BA17C7">
        <w:rPr>
          <w:rFonts w:ascii="Times New Roman" w:hAnsi="Times New Roman" w:cs="Times New Roman"/>
          <w:b/>
          <w:bCs/>
        </w:rPr>
        <w:t>2018</w:t>
      </w:r>
    </w:p>
    <w:p w14:paraId="679FB24F" w14:textId="77777777" w:rsidR="00B8483B" w:rsidRPr="007652DD" w:rsidRDefault="00B8483B" w:rsidP="00361384">
      <w:pPr>
        <w:ind w:left="567" w:hanging="567"/>
        <w:rPr>
          <w:rFonts w:ascii="Times New Roman" w:hAnsi="Times New Roman" w:cs="Times New Roman"/>
        </w:rPr>
      </w:pPr>
    </w:p>
    <w:p w14:paraId="366E5103" w14:textId="77777777" w:rsidR="00B473D1" w:rsidRDefault="00B473D1" w:rsidP="00B473D1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Institutionen för kommunikation och medier, Lunds universitet </w:t>
      </w:r>
    </w:p>
    <w:p w14:paraId="4126B06A" w14:textId="77777777" w:rsidR="00B473D1" w:rsidRDefault="00B473D1" w:rsidP="00B473D1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Fastställd av institutionsstyrelsen den 2017-12-04.</w:t>
      </w:r>
    </w:p>
    <w:p w14:paraId="2E930B78" w14:textId="77777777" w:rsidR="00B8483B" w:rsidRPr="007652DD" w:rsidRDefault="00B8483B" w:rsidP="00361384">
      <w:pPr>
        <w:ind w:left="567" w:hanging="567"/>
        <w:rPr>
          <w:rFonts w:ascii="Times New Roman" w:hAnsi="Times New Roman" w:cs="Times New Roman"/>
        </w:rPr>
      </w:pPr>
    </w:p>
    <w:p w14:paraId="5A2BC9F1" w14:textId="743F5B26" w:rsidR="00B8483B" w:rsidRDefault="00B8483B" w:rsidP="00361384">
      <w:pPr>
        <w:rPr>
          <w:rFonts w:ascii="Times New Roman" w:hAnsi="Times New Roman" w:cs="Times New Roman"/>
        </w:rPr>
      </w:pPr>
      <w:r w:rsidRPr="007652DD">
        <w:rPr>
          <w:rFonts w:ascii="Times New Roman" w:hAnsi="Times New Roman" w:cs="Times New Roman"/>
        </w:rPr>
        <w:t xml:space="preserve">Där inget annat anges </w:t>
      </w:r>
      <w:r w:rsidR="00582C03">
        <w:rPr>
          <w:rFonts w:ascii="Times New Roman" w:hAnsi="Times New Roman" w:cs="Times New Roman"/>
        </w:rPr>
        <w:t>hittas</w:t>
      </w:r>
      <w:r w:rsidRPr="007652DD">
        <w:rPr>
          <w:rFonts w:ascii="Times New Roman" w:hAnsi="Times New Roman" w:cs="Times New Roman"/>
        </w:rPr>
        <w:t xml:space="preserve"> litteraturen </w:t>
      </w:r>
      <w:r w:rsidR="00825033">
        <w:rPr>
          <w:rFonts w:ascii="Times New Roman" w:hAnsi="Times New Roman" w:cs="Times New Roman"/>
        </w:rPr>
        <w:t>via</w:t>
      </w:r>
      <w:r w:rsidRPr="007652DD">
        <w:rPr>
          <w:rFonts w:ascii="Times New Roman" w:hAnsi="Times New Roman" w:cs="Times New Roman"/>
        </w:rPr>
        <w:t xml:space="preserve"> Lovisa eller </w:t>
      </w:r>
      <w:proofErr w:type="spellStart"/>
      <w:r w:rsidRPr="007652DD">
        <w:rPr>
          <w:rFonts w:ascii="Times New Roman" w:hAnsi="Times New Roman" w:cs="Times New Roman"/>
        </w:rPr>
        <w:t>LUBSearch</w:t>
      </w:r>
      <w:proofErr w:type="spellEnd"/>
      <w:r w:rsidRPr="007652DD">
        <w:rPr>
          <w:rFonts w:ascii="Times New Roman" w:hAnsi="Times New Roman" w:cs="Times New Roman"/>
        </w:rPr>
        <w:t>.</w:t>
      </w:r>
      <w:r w:rsidR="00BD63F8">
        <w:rPr>
          <w:rFonts w:ascii="Times New Roman" w:hAnsi="Times New Roman" w:cs="Times New Roman"/>
        </w:rPr>
        <w:t xml:space="preserve"> Boken</w:t>
      </w:r>
      <w:r w:rsidR="00361384" w:rsidRPr="007652DD">
        <w:rPr>
          <w:rFonts w:ascii="Times New Roman" w:hAnsi="Times New Roman" w:cs="Times New Roman"/>
        </w:rPr>
        <w:t xml:space="preserve"> </w:t>
      </w:r>
      <w:r w:rsidR="00361384" w:rsidRPr="007652DD">
        <w:rPr>
          <w:rFonts w:ascii="Times New Roman" w:hAnsi="Times New Roman" w:cs="Times New Roman"/>
          <w:i/>
        </w:rPr>
        <w:t>Återkopplingar</w:t>
      </w:r>
      <w:r w:rsidR="00361384" w:rsidRPr="007652DD">
        <w:rPr>
          <w:rFonts w:ascii="Times New Roman" w:hAnsi="Times New Roman" w:cs="Times New Roman"/>
        </w:rPr>
        <w:t xml:space="preserve"> finns också tillgänglig via</w:t>
      </w:r>
      <w:r w:rsidR="00CD3D74">
        <w:rPr>
          <w:rFonts w:ascii="Times New Roman" w:hAnsi="Times New Roman" w:cs="Times New Roman"/>
        </w:rPr>
        <w:t xml:space="preserve"> Mediehistoriskt arkivs hemsida </w:t>
      </w:r>
      <w:hyperlink r:id="rId6" w:history="1">
        <w:r w:rsidR="00CD3D74" w:rsidRPr="00D270BF">
          <w:rPr>
            <w:rStyle w:val="Hyperlnk"/>
            <w:rFonts w:ascii="Times New Roman" w:hAnsi="Times New Roman" w:cs="Times New Roman"/>
          </w:rPr>
          <w:t>http://mediehistorisktarkiv.se/bocker/aterkopplingar/</w:t>
        </w:r>
      </w:hyperlink>
    </w:p>
    <w:p w14:paraId="59636255" w14:textId="77777777" w:rsidR="00B8483B" w:rsidRPr="007652DD" w:rsidRDefault="00B8483B" w:rsidP="00CD3D74">
      <w:pPr>
        <w:rPr>
          <w:rFonts w:ascii="Times New Roman" w:hAnsi="Times New Roman" w:cs="Times New Roman"/>
        </w:rPr>
      </w:pPr>
    </w:p>
    <w:p w14:paraId="54C03D61" w14:textId="34BD5C38" w:rsidR="003811EC" w:rsidRPr="00B473D1" w:rsidRDefault="003811EC" w:rsidP="00D03023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lang w:val="en-US"/>
        </w:rPr>
      </w:pPr>
      <w:r w:rsidRPr="00B473D1">
        <w:rPr>
          <w:rFonts w:ascii="Times New Roman" w:hAnsi="Times New Roman" w:cs="Times New Roman"/>
          <w:lang w:val="en-US"/>
        </w:rPr>
        <w:t>Brown, Bill</w:t>
      </w:r>
      <w:proofErr w:type="gramStart"/>
      <w:r w:rsidRPr="00B473D1">
        <w:rPr>
          <w:rFonts w:ascii="Times New Roman" w:hAnsi="Times New Roman" w:cs="Times New Roman"/>
          <w:lang w:val="en-US"/>
        </w:rPr>
        <w:t>, ”</w:t>
      </w:r>
      <w:proofErr w:type="gramEnd"/>
      <w:r w:rsidRPr="00B473D1">
        <w:rPr>
          <w:rFonts w:ascii="Times New Roman" w:hAnsi="Times New Roman" w:cs="Times New Roman"/>
          <w:lang w:val="en-US"/>
        </w:rPr>
        <w:t xml:space="preserve">Materiality”. </w:t>
      </w:r>
      <w:proofErr w:type="spellStart"/>
      <w:r w:rsidRPr="00B473D1">
        <w:rPr>
          <w:rFonts w:ascii="Times New Roman" w:hAnsi="Times New Roman" w:cs="Times New Roman"/>
          <w:lang w:val="en-US"/>
        </w:rPr>
        <w:t>Ingår</w:t>
      </w:r>
      <w:proofErr w:type="spellEnd"/>
      <w:r w:rsidRPr="00B473D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473D1">
        <w:rPr>
          <w:rFonts w:ascii="Times New Roman" w:hAnsi="Times New Roman" w:cs="Times New Roman"/>
          <w:lang w:val="en-US"/>
        </w:rPr>
        <w:t>i</w:t>
      </w:r>
      <w:proofErr w:type="spellEnd"/>
      <w:r w:rsidRPr="00B473D1">
        <w:rPr>
          <w:rFonts w:ascii="Times New Roman" w:hAnsi="Times New Roman" w:cs="Times New Roman"/>
          <w:lang w:val="en-US"/>
        </w:rPr>
        <w:t xml:space="preserve"> </w:t>
      </w:r>
      <w:r w:rsidRPr="00B473D1">
        <w:rPr>
          <w:rStyle w:val="Betoning"/>
          <w:rFonts w:ascii="Times New Roman" w:hAnsi="Times New Roman" w:cs="Times New Roman"/>
          <w:lang w:val="en-US"/>
        </w:rPr>
        <w:t>Critical terms for media studies</w:t>
      </w:r>
      <w:r w:rsidR="00DC55AB" w:rsidRPr="00B473D1">
        <w:rPr>
          <w:rFonts w:ascii="Times New Roman" w:hAnsi="Times New Roman" w:cs="Times New Roman"/>
          <w:lang w:val="en-US"/>
        </w:rPr>
        <w:t xml:space="preserve"> </w:t>
      </w:r>
      <w:r w:rsidRPr="00B473D1">
        <w:rPr>
          <w:rFonts w:ascii="Times New Roman" w:hAnsi="Times New Roman" w:cs="Times New Roman"/>
          <w:lang w:val="en-US"/>
        </w:rPr>
        <w:t>(2010)</w:t>
      </w:r>
      <w:r w:rsidR="00663DB2" w:rsidRPr="00B473D1">
        <w:rPr>
          <w:rFonts w:ascii="Times New Roman" w:hAnsi="Times New Roman" w:cs="Times New Roman"/>
          <w:lang w:val="en-US"/>
        </w:rPr>
        <w:t>.</w:t>
      </w:r>
      <w:r w:rsidR="00906AC6" w:rsidRPr="00B473D1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906AC6" w:rsidRPr="00B473D1">
        <w:rPr>
          <w:rFonts w:ascii="Times New Roman" w:hAnsi="Times New Roman" w:cs="Times New Roman"/>
          <w:lang w:val="en-US"/>
        </w:rPr>
        <w:t>Mitchell</w:t>
      </w:r>
      <w:r w:rsidR="001319B1" w:rsidRPr="00B473D1">
        <w:rPr>
          <w:rFonts w:ascii="Times New Roman" w:hAnsi="Times New Roman" w:cs="Times New Roman"/>
          <w:lang w:val="en-US"/>
        </w:rPr>
        <w:t>,</w:t>
      </w:r>
      <w:r w:rsidR="0013285B" w:rsidRPr="00B473D1">
        <w:rPr>
          <w:rFonts w:ascii="Times New Roman" w:hAnsi="Times New Roman" w:cs="Times New Roman"/>
          <w:lang w:val="en-US"/>
        </w:rPr>
        <w:t xml:space="preserve"> W. J. T. </w:t>
      </w:r>
      <w:r w:rsidR="001A1D3A" w:rsidRPr="00B473D1">
        <w:rPr>
          <w:rFonts w:ascii="Times New Roman" w:hAnsi="Times New Roman" w:cs="Times New Roman"/>
          <w:lang w:val="en-US"/>
        </w:rPr>
        <w:t>&amp; Mark B. N. Hansen</w:t>
      </w:r>
      <w:r w:rsidR="001319B1" w:rsidRPr="00B473D1">
        <w:rPr>
          <w:rFonts w:ascii="Times New Roman" w:hAnsi="Times New Roman" w:cs="Times New Roman"/>
          <w:lang w:val="en-US"/>
        </w:rPr>
        <w:t xml:space="preserve"> </w:t>
      </w:r>
      <w:r w:rsidR="00500921" w:rsidRPr="00B473D1">
        <w:rPr>
          <w:rFonts w:ascii="Times New Roman" w:hAnsi="Times New Roman" w:cs="Times New Roman"/>
          <w:lang w:val="en-US"/>
        </w:rPr>
        <w:t>(</w:t>
      </w:r>
      <w:r w:rsidRPr="00B473D1">
        <w:rPr>
          <w:rFonts w:ascii="Times New Roman" w:hAnsi="Times New Roman" w:cs="Times New Roman"/>
          <w:lang w:val="en-US"/>
        </w:rPr>
        <w:t>red.</w:t>
      </w:r>
      <w:r w:rsidR="00500921" w:rsidRPr="00B473D1">
        <w:rPr>
          <w:rFonts w:ascii="Times New Roman" w:hAnsi="Times New Roman" w:cs="Times New Roman"/>
          <w:lang w:val="en-US"/>
        </w:rPr>
        <w:t>)</w:t>
      </w:r>
      <w:r w:rsidR="001A1D3A" w:rsidRPr="00B473D1">
        <w:rPr>
          <w:rFonts w:ascii="Times New Roman" w:hAnsi="Times New Roman" w:cs="Times New Roman"/>
          <w:lang w:val="en-US"/>
        </w:rPr>
        <w:t>.</w:t>
      </w:r>
      <w:proofErr w:type="gramEnd"/>
      <w:r w:rsidRPr="00B473D1">
        <w:rPr>
          <w:rFonts w:ascii="Times New Roman" w:hAnsi="Times New Roman" w:cs="Times New Roman"/>
          <w:lang w:val="en-US"/>
        </w:rPr>
        <w:t xml:space="preserve"> Chicago: The Universit</w:t>
      </w:r>
      <w:r w:rsidR="00107D15" w:rsidRPr="00B473D1">
        <w:rPr>
          <w:rFonts w:ascii="Times New Roman" w:hAnsi="Times New Roman" w:cs="Times New Roman"/>
          <w:lang w:val="en-US"/>
        </w:rPr>
        <w:t xml:space="preserve">y of Chicago Press, s. </w:t>
      </w:r>
      <w:r w:rsidR="00DE690B" w:rsidRPr="00B473D1">
        <w:rPr>
          <w:rFonts w:ascii="Times New Roman" w:hAnsi="Times New Roman" w:cs="Times New Roman"/>
          <w:lang w:val="en-US"/>
        </w:rPr>
        <w:t>49</w:t>
      </w:r>
      <w:r w:rsidR="00107D15" w:rsidRPr="00B473D1">
        <w:rPr>
          <w:rFonts w:ascii="Times New Roman" w:hAnsi="Times New Roman" w:cs="Times New Roman"/>
          <w:lang w:val="en-US"/>
        </w:rPr>
        <w:t>–</w:t>
      </w:r>
      <w:r w:rsidR="00DE690B" w:rsidRPr="00B473D1">
        <w:rPr>
          <w:rFonts w:ascii="Times New Roman" w:hAnsi="Times New Roman" w:cs="Times New Roman"/>
          <w:lang w:val="en-US"/>
        </w:rPr>
        <w:t>63</w:t>
      </w:r>
      <w:r w:rsidR="00107D15" w:rsidRPr="00B473D1">
        <w:rPr>
          <w:rFonts w:ascii="Times New Roman" w:hAnsi="Times New Roman" w:cs="Times New Roman"/>
          <w:lang w:val="en-US"/>
        </w:rPr>
        <w:t xml:space="preserve">. </w:t>
      </w:r>
      <w:r w:rsidR="00634EAF" w:rsidRPr="00B473D1">
        <w:rPr>
          <w:rFonts w:ascii="Times New Roman" w:hAnsi="Times New Roman" w:cs="Times New Roman"/>
          <w:lang w:val="en-US"/>
        </w:rPr>
        <w:br/>
      </w:r>
      <w:proofErr w:type="gramStart"/>
      <w:r w:rsidRPr="00B473D1">
        <w:rPr>
          <w:rFonts w:ascii="Times New Roman" w:hAnsi="Times New Roman" w:cs="Times New Roman"/>
          <w:lang w:val="en-US"/>
        </w:rPr>
        <w:t>(1</w:t>
      </w:r>
      <w:r w:rsidR="00DE690B" w:rsidRPr="00B473D1">
        <w:rPr>
          <w:rFonts w:ascii="Times New Roman" w:hAnsi="Times New Roman" w:cs="Times New Roman"/>
          <w:lang w:val="en-US"/>
        </w:rPr>
        <w:t>4</w:t>
      </w:r>
      <w:r w:rsidRPr="00B473D1">
        <w:rPr>
          <w:rFonts w:ascii="Times New Roman" w:hAnsi="Times New Roman" w:cs="Times New Roman"/>
          <w:lang w:val="en-US"/>
        </w:rPr>
        <w:t xml:space="preserve"> s</w:t>
      </w:r>
      <w:r w:rsidR="00DE690B" w:rsidRPr="00B473D1">
        <w:rPr>
          <w:rFonts w:ascii="Times New Roman" w:hAnsi="Times New Roman" w:cs="Times New Roman"/>
          <w:lang w:val="en-US"/>
        </w:rPr>
        <w:t>.</w:t>
      </w:r>
      <w:r w:rsidRPr="00B473D1">
        <w:rPr>
          <w:rFonts w:ascii="Times New Roman" w:hAnsi="Times New Roman" w:cs="Times New Roman"/>
          <w:lang w:val="en-US"/>
        </w:rPr>
        <w:t>)</w:t>
      </w:r>
      <w:proofErr w:type="gramEnd"/>
    </w:p>
    <w:p w14:paraId="58697A90" w14:textId="77777777" w:rsidR="005D37FC" w:rsidRPr="00B473D1" w:rsidRDefault="005D37FC" w:rsidP="00D03023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lang w:val="en-US"/>
        </w:rPr>
      </w:pPr>
    </w:p>
    <w:p w14:paraId="1C0073DC" w14:textId="0FDA515A" w:rsidR="005D37FC" w:rsidRPr="007652DD" w:rsidRDefault="005D37FC" w:rsidP="00D03023">
      <w:pPr>
        <w:ind w:left="567" w:hanging="567"/>
        <w:rPr>
          <w:rFonts w:ascii="Times New Roman" w:eastAsia="Times New Roman" w:hAnsi="Times New Roman" w:cs="Times New Roman"/>
        </w:rPr>
      </w:pPr>
      <w:r w:rsidRPr="00B473D1">
        <w:rPr>
          <w:rFonts w:ascii="Times New Roman" w:hAnsi="Times New Roman" w:cs="Times New Roman"/>
          <w:color w:val="000000"/>
          <w:lang w:val="en-US"/>
        </w:rPr>
        <w:t xml:space="preserve">Chambers, Deborah (2011). ”The material form of the television set”. </w:t>
      </w:r>
      <w:r w:rsidRPr="007652DD">
        <w:rPr>
          <w:rFonts w:ascii="Times New Roman" w:hAnsi="Times New Roman" w:cs="Times New Roman"/>
          <w:color w:val="000000"/>
        </w:rPr>
        <w:t xml:space="preserve">Ingår i </w:t>
      </w:r>
      <w:r w:rsidRPr="007652DD">
        <w:rPr>
          <w:rFonts w:ascii="Times New Roman" w:hAnsi="Times New Roman" w:cs="Times New Roman"/>
          <w:i/>
          <w:iCs/>
          <w:color w:val="000000"/>
        </w:rPr>
        <w:t xml:space="preserve">Media </w:t>
      </w:r>
      <w:proofErr w:type="spellStart"/>
      <w:r w:rsidRPr="0051475D">
        <w:rPr>
          <w:rFonts w:ascii="Times New Roman" w:hAnsi="Times New Roman" w:cs="Times New Roman"/>
          <w:i/>
          <w:iCs/>
          <w:color w:val="000000"/>
        </w:rPr>
        <w:t>History</w:t>
      </w:r>
      <w:proofErr w:type="spellEnd"/>
      <w:r w:rsidRPr="007652DD">
        <w:rPr>
          <w:rFonts w:ascii="Times New Roman" w:hAnsi="Times New Roman" w:cs="Times New Roman"/>
          <w:color w:val="000000"/>
        </w:rPr>
        <w:t xml:space="preserve">, vol. 17, nr 4, s. 359–375. </w:t>
      </w:r>
      <w:hyperlink r:id="rId7" w:history="1">
        <w:r w:rsidRPr="007652DD">
          <w:rPr>
            <w:rStyle w:val="Hyperlnk"/>
            <w:rFonts w:ascii="Times New Roman" w:hAnsi="Times New Roman" w:cs="Times New Roman"/>
          </w:rPr>
          <w:t>http://dx.doi.org/</w:t>
        </w:r>
        <w:r w:rsidRPr="007652DD">
          <w:rPr>
            <w:rStyle w:val="Hyperlnk"/>
            <w:rFonts w:ascii="Times New Roman" w:hAnsi="Times New Roman" w:cs="Times New Roman"/>
            <w:u w:color="0000FF"/>
          </w:rPr>
          <w:t>10.1080/13688804.2011.603194</w:t>
        </w:r>
      </w:hyperlink>
      <w:r w:rsidRPr="007652DD">
        <w:rPr>
          <w:rFonts w:ascii="Times New Roman" w:hAnsi="Times New Roman" w:cs="Times New Roman"/>
          <w:color w:val="000000"/>
        </w:rPr>
        <w:t xml:space="preserve"> (16 s.)</w:t>
      </w:r>
    </w:p>
    <w:p w14:paraId="6DFF9EA8" w14:textId="77777777" w:rsidR="003811EC" w:rsidRPr="007652DD" w:rsidRDefault="003811EC" w:rsidP="00D03023">
      <w:pPr>
        <w:ind w:left="567" w:hanging="567"/>
        <w:rPr>
          <w:rFonts w:ascii="Times New Roman" w:hAnsi="Times New Roman" w:cs="Times New Roman"/>
        </w:rPr>
      </w:pPr>
    </w:p>
    <w:p w14:paraId="02768CDE" w14:textId="60990CFD" w:rsidR="00B8483B" w:rsidRPr="007652DD" w:rsidRDefault="007E7EDB" w:rsidP="00D03023">
      <w:pPr>
        <w:ind w:left="567" w:hanging="567"/>
        <w:rPr>
          <w:rFonts w:ascii="Times New Roman" w:eastAsia="Times New Roman" w:hAnsi="Times New Roman" w:cs="Times New Roman"/>
        </w:rPr>
      </w:pPr>
      <w:r w:rsidRPr="007652DD">
        <w:rPr>
          <w:rFonts w:ascii="Times New Roman" w:hAnsi="Times New Roman" w:cs="Times New Roman"/>
        </w:rPr>
        <w:t xml:space="preserve">Dahlgren, Anna (2013). </w:t>
      </w:r>
      <w:r w:rsidRPr="007652DD">
        <w:rPr>
          <w:rFonts w:ascii="Times New Roman" w:eastAsia="Times New Roman" w:hAnsi="Times New Roman" w:cs="Times New Roman"/>
          <w:i/>
        </w:rPr>
        <w:t>Ett medium för visuell bildning: Kulturhistoris</w:t>
      </w:r>
      <w:r w:rsidR="00007824">
        <w:rPr>
          <w:rFonts w:ascii="Times New Roman" w:eastAsia="Times New Roman" w:hAnsi="Times New Roman" w:cs="Times New Roman"/>
          <w:i/>
        </w:rPr>
        <w:t>ka perspektiv på fotoalbum 1850–</w:t>
      </w:r>
      <w:r w:rsidRPr="007652DD">
        <w:rPr>
          <w:rFonts w:ascii="Times New Roman" w:eastAsia="Times New Roman" w:hAnsi="Times New Roman" w:cs="Times New Roman"/>
          <w:i/>
        </w:rPr>
        <w:t>1950</w:t>
      </w:r>
      <w:r w:rsidRPr="007652DD">
        <w:rPr>
          <w:rFonts w:ascii="Times New Roman" w:eastAsia="Times New Roman" w:hAnsi="Times New Roman" w:cs="Times New Roman"/>
        </w:rPr>
        <w:t>, Göteborg: Makadam</w:t>
      </w:r>
      <w:r w:rsidR="003811EC" w:rsidRPr="007652DD">
        <w:rPr>
          <w:rFonts w:ascii="Times New Roman" w:eastAsia="Times New Roman" w:hAnsi="Times New Roman" w:cs="Times New Roman"/>
        </w:rPr>
        <w:t>. (359 s.)</w:t>
      </w:r>
    </w:p>
    <w:p w14:paraId="1906E19D" w14:textId="77777777" w:rsidR="003811EC" w:rsidRPr="007652DD" w:rsidRDefault="003811EC" w:rsidP="00D03023">
      <w:pPr>
        <w:ind w:left="567" w:hanging="567"/>
        <w:rPr>
          <w:rFonts w:ascii="Times New Roman" w:eastAsia="Times New Roman" w:hAnsi="Times New Roman" w:cs="Times New Roman"/>
        </w:rPr>
      </w:pPr>
    </w:p>
    <w:p w14:paraId="380A0A05" w14:textId="4C0D780E" w:rsidR="003811EC" w:rsidRPr="00B473D1" w:rsidRDefault="003811EC" w:rsidP="00D24175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lang w:val="en-US"/>
        </w:rPr>
      </w:pPr>
      <w:r w:rsidRPr="007652DD">
        <w:rPr>
          <w:rFonts w:ascii="Times New Roman" w:hAnsi="Times New Roman" w:cs="Times New Roman"/>
        </w:rPr>
        <w:t xml:space="preserve">Damsholt, </w:t>
      </w:r>
      <w:proofErr w:type="spellStart"/>
      <w:r w:rsidRPr="007652DD">
        <w:rPr>
          <w:rFonts w:ascii="Times New Roman" w:hAnsi="Times New Roman" w:cs="Times New Roman"/>
        </w:rPr>
        <w:t>Tine</w:t>
      </w:r>
      <w:proofErr w:type="spellEnd"/>
      <w:r w:rsidRPr="007652DD">
        <w:rPr>
          <w:rFonts w:ascii="Times New Roman" w:hAnsi="Times New Roman" w:cs="Times New Roman"/>
        </w:rPr>
        <w:t xml:space="preserve"> &amp; </w:t>
      </w:r>
      <w:proofErr w:type="spellStart"/>
      <w:r w:rsidRPr="007652DD">
        <w:rPr>
          <w:rFonts w:ascii="Times New Roman" w:hAnsi="Times New Roman" w:cs="Times New Roman"/>
        </w:rPr>
        <w:t>Dorthe</w:t>
      </w:r>
      <w:proofErr w:type="spellEnd"/>
      <w:r w:rsidRPr="007652DD">
        <w:rPr>
          <w:rFonts w:ascii="Times New Roman" w:hAnsi="Times New Roman" w:cs="Times New Roman"/>
        </w:rPr>
        <w:t xml:space="preserve"> Gert Simonsen, ”Materialiser</w:t>
      </w:r>
      <w:r w:rsidR="005D37FC" w:rsidRPr="007652DD">
        <w:rPr>
          <w:rFonts w:ascii="Times New Roman" w:hAnsi="Times New Roman" w:cs="Times New Roman"/>
        </w:rPr>
        <w:t xml:space="preserve">ingar: Processer, relationer </w:t>
      </w:r>
      <w:proofErr w:type="spellStart"/>
      <w:r w:rsidR="005D37FC" w:rsidRPr="007652DD">
        <w:rPr>
          <w:rFonts w:ascii="Times New Roman" w:hAnsi="Times New Roman" w:cs="Times New Roman"/>
        </w:rPr>
        <w:t>og</w:t>
      </w:r>
      <w:proofErr w:type="spellEnd"/>
      <w:r w:rsidRPr="007652DD">
        <w:rPr>
          <w:rFonts w:ascii="Times New Roman" w:hAnsi="Times New Roman" w:cs="Times New Roman"/>
        </w:rPr>
        <w:t xml:space="preserve"> performativitet”</w:t>
      </w:r>
      <w:r w:rsidR="00C075E7">
        <w:rPr>
          <w:rFonts w:ascii="Times New Roman" w:hAnsi="Times New Roman" w:cs="Times New Roman"/>
        </w:rPr>
        <w:t>.</w:t>
      </w:r>
      <w:r w:rsidRPr="007652DD">
        <w:rPr>
          <w:rFonts w:ascii="Times New Roman" w:hAnsi="Times New Roman" w:cs="Times New Roman"/>
        </w:rPr>
        <w:t xml:space="preserve"> Ingår i </w:t>
      </w:r>
      <w:r w:rsidRPr="007652DD">
        <w:rPr>
          <w:rStyle w:val="Betoning"/>
          <w:rFonts w:ascii="Times New Roman" w:hAnsi="Times New Roman" w:cs="Times New Roman"/>
        </w:rPr>
        <w:t xml:space="preserve">Materialiseringer: Nye perspektiver på materialitet </w:t>
      </w:r>
      <w:proofErr w:type="spellStart"/>
      <w:r w:rsidRPr="007652DD">
        <w:rPr>
          <w:rStyle w:val="Betoning"/>
          <w:rFonts w:ascii="Times New Roman" w:hAnsi="Times New Roman" w:cs="Times New Roman"/>
        </w:rPr>
        <w:t>og</w:t>
      </w:r>
      <w:proofErr w:type="spellEnd"/>
      <w:r w:rsidRPr="007652DD">
        <w:rPr>
          <w:rStyle w:val="Betoning"/>
          <w:rFonts w:ascii="Times New Roman" w:hAnsi="Times New Roman" w:cs="Times New Roman"/>
        </w:rPr>
        <w:t xml:space="preserve"> kulturanalyse</w:t>
      </w:r>
      <w:r w:rsidR="00D24175">
        <w:rPr>
          <w:rFonts w:ascii="Times New Roman" w:hAnsi="Times New Roman" w:cs="Times New Roman"/>
        </w:rPr>
        <w:t xml:space="preserve"> </w:t>
      </w:r>
      <w:r w:rsidR="00D24175" w:rsidRPr="007652DD">
        <w:rPr>
          <w:rFonts w:ascii="Times New Roman" w:hAnsi="Times New Roman" w:cs="Times New Roman"/>
        </w:rPr>
        <w:t xml:space="preserve">(2009). </w:t>
      </w:r>
      <w:r w:rsidRPr="007652DD">
        <w:rPr>
          <w:rFonts w:ascii="Times New Roman" w:hAnsi="Times New Roman" w:cs="Times New Roman"/>
        </w:rPr>
        <w:t>Damsholt,</w:t>
      </w:r>
      <w:r w:rsidR="005D37FC" w:rsidRPr="007652DD">
        <w:rPr>
          <w:rFonts w:ascii="Times New Roman" w:hAnsi="Times New Roman" w:cs="Times New Roman"/>
        </w:rPr>
        <w:t xml:space="preserve"> </w:t>
      </w:r>
      <w:proofErr w:type="spellStart"/>
      <w:r w:rsidR="005D37FC" w:rsidRPr="007652DD">
        <w:rPr>
          <w:rFonts w:ascii="Times New Roman" w:hAnsi="Times New Roman" w:cs="Times New Roman"/>
        </w:rPr>
        <w:t>Tine</w:t>
      </w:r>
      <w:proofErr w:type="spellEnd"/>
      <w:r w:rsidR="005D37FC" w:rsidRPr="007652DD">
        <w:rPr>
          <w:rFonts w:ascii="Times New Roman" w:hAnsi="Times New Roman" w:cs="Times New Roman"/>
        </w:rPr>
        <w:t>,</w:t>
      </w:r>
      <w:r w:rsidRPr="007652DD">
        <w:rPr>
          <w:rFonts w:ascii="Times New Roman" w:hAnsi="Times New Roman" w:cs="Times New Roman"/>
        </w:rPr>
        <w:t xml:space="preserve"> Gert Simonsen</w:t>
      </w:r>
      <w:r w:rsidR="005D37FC" w:rsidRPr="007652DD">
        <w:rPr>
          <w:rFonts w:ascii="Times New Roman" w:hAnsi="Times New Roman" w:cs="Times New Roman"/>
        </w:rPr>
        <w:t xml:space="preserve">, </w:t>
      </w:r>
      <w:proofErr w:type="spellStart"/>
      <w:r w:rsidR="005D37FC" w:rsidRPr="007652DD">
        <w:rPr>
          <w:rFonts w:ascii="Times New Roman" w:hAnsi="Times New Roman" w:cs="Times New Roman"/>
        </w:rPr>
        <w:t>Dorthe</w:t>
      </w:r>
      <w:proofErr w:type="spellEnd"/>
      <w:r w:rsidRPr="007652DD">
        <w:rPr>
          <w:rFonts w:ascii="Times New Roman" w:hAnsi="Times New Roman" w:cs="Times New Roman"/>
        </w:rPr>
        <w:t xml:space="preserve"> &amp; Mordhorst, </w:t>
      </w:r>
      <w:r w:rsidR="005D37FC" w:rsidRPr="007652DD">
        <w:rPr>
          <w:rFonts w:ascii="Times New Roman" w:hAnsi="Times New Roman" w:cs="Times New Roman"/>
        </w:rPr>
        <w:t xml:space="preserve">Camilla (red.). </w:t>
      </w:r>
      <w:proofErr w:type="spellStart"/>
      <w:r w:rsidR="005D37FC" w:rsidRPr="00B473D1">
        <w:rPr>
          <w:rFonts w:ascii="Times New Roman" w:hAnsi="Times New Roman" w:cs="Times New Roman"/>
          <w:lang w:val="en-US"/>
        </w:rPr>
        <w:t>Århus</w:t>
      </w:r>
      <w:proofErr w:type="spellEnd"/>
      <w:r w:rsidR="005D37FC" w:rsidRPr="00B473D1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5D37FC" w:rsidRPr="00B473D1">
        <w:rPr>
          <w:rFonts w:ascii="Times New Roman" w:hAnsi="Times New Roman" w:cs="Times New Roman"/>
          <w:lang w:val="en-US"/>
        </w:rPr>
        <w:t>Århus</w:t>
      </w:r>
      <w:proofErr w:type="spellEnd"/>
      <w:r w:rsidR="005D37FC" w:rsidRPr="00B473D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D37FC" w:rsidRPr="00B473D1">
        <w:rPr>
          <w:rFonts w:ascii="Times New Roman" w:hAnsi="Times New Roman" w:cs="Times New Roman"/>
          <w:lang w:val="en-US"/>
        </w:rPr>
        <w:t>Universitetsforlag</w:t>
      </w:r>
      <w:proofErr w:type="spellEnd"/>
      <w:r w:rsidRPr="00B473D1">
        <w:rPr>
          <w:rFonts w:ascii="Times New Roman" w:hAnsi="Times New Roman" w:cs="Times New Roman"/>
          <w:lang w:val="en-US"/>
        </w:rPr>
        <w:t>. (28 s)</w:t>
      </w:r>
    </w:p>
    <w:p w14:paraId="16C45BD5" w14:textId="77777777" w:rsidR="002041DB" w:rsidRPr="00B473D1" w:rsidRDefault="002041DB" w:rsidP="00D03023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lang w:val="en-US"/>
        </w:rPr>
      </w:pPr>
    </w:p>
    <w:p w14:paraId="2A04926E" w14:textId="36747C27" w:rsidR="002041DB" w:rsidRPr="00B473D1" w:rsidRDefault="002041DB" w:rsidP="00D03023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lang w:val="en-US"/>
        </w:rPr>
      </w:pPr>
      <w:r w:rsidRPr="00B473D1">
        <w:rPr>
          <w:rFonts w:ascii="Times New Roman" w:hAnsi="Times New Roman" w:cs="Times New Roman"/>
          <w:color w:val="000000"/>
          <w:lang w:val="en-US"/>
        </w:rPr>
        <w:t xml:space="preserve">De Hamel, Christopher (1992). </w:t>
      </w:r>
      <w:proofErr w:type="gramStart"/>
      <w:r w:rsidRPr="00B473D1">
        <w:rPr>
          <w:rFonts w:ascii="Times New Roman" w:hAnsi="Times New Roman" w:cs="Times New Roman"/>
          <w:i/>
          <w:color w:val="000000"/>
          <w:lang w:val="en-US"/>
        </w:rPr>
        <w:t>Scribes and illuminators</w:t>
      </w:r>
      <w:r w:rsidRPr="00B473D1">
        <w:rPr>
          <w:rFonts w:ascii="Times New Roman" w:hAnsi="Times New Roman" w:cs="Times New Roman"/>
          <w:color w:val="000000"/>
          <w:lang w:val="en-US"/>
        </w:rPr>
        <w:t>.</w:t>
      </w:r>
      <w:proofErr w:type="gramEnd"/>
      <w:r w:rsidRPr="00B473D1">
        <w:rPr>
          <w:rFonts w:ascii="Times New Roman" w:hAnsi="Times New Roman" w:cs="Times New Roman"/>
          <w:color w:val="000000"/>
          <w:lang w:val="en-US"/>
        </w:rPr>
        <w:t xml:space="preserve"> London: British Museum Press. (40 s. </w:t>
      </w:r>
      <w:proofErr w:type="spellStart"/>
      <w:r w:rsidRPr="00B473D1">
        <w:rPr>
          <w:rFonts w:ascii="Times New Roman" w:hAnsi="Times New Roman" w:cs="Times New Roman"/>
          <w:color w:val="000000"/>
          <w:lang w:val="en-US"/>
        </w:rPr>
        <w:t>i</w:t>
      </w:r>
      <w:proofErr w:type="spellEnd"/>
      <w:r w:rsidRPr="00B473D1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473D1">
        <w:rPr>
          <w:rFonts w:ascii="Times New Roman" w:hAnsi="Times New Roman" w:cs="Times New Roman"/>
          <w:color w:val="000000"/>
          <w:lang w:val="en-US"/>
        </w:rPr>
        <w:t>urval</w:t>
      </w:r>
      <w:proofErr w:type="spellEnd"/>
      <w:r w:rsidRPr="00B473D1">
        <w:rPr>
          <w:rFonts w:ascii="Times New Roman" w:hAnsi="Times New Roman" w:cs="Times New Roman"/>
          <w:color w:val="000000"/>
          <w:lang w:val="en-US"/>
        </w:rPr>
        <w:t>).</w:t>
      </w:r>
    </w:p>
    <w:p w14:paraId="78DA2390" w14:textId="77777777" w:rsidR="0036799D" w:rsidRPr="00B473D1" w:rsidRDefault="0036799D" w:rsidP="00B473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5E7A770B" w14:textId="7B8F78CC" w:rsidR="0036799D" w:rsidRPr="007652DD" w:rsidRDefault="0036799D" w:rsidP="00D03023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</w:rPr>
      </w:pPr>
      <w:proofErr w:type="spellStart"/>
      <w:r w:rsidRPr="00E2297B">
        <w:rPr>
          <w:rFonts w:ascii="Times New Roman" w:hAnsi="Times New Roman" w:cs="Times New Roman"/>
          <w:color w:val="000000"/>
          <w:lang w:val="en-US"/>
        </w:rPr>
        <w:t>Gitelman</w:t>
      </w:r>
      <w:proofErr w:type="spellEnd"/>
      <w:r w:rsidRPr="00E2297B">
        <w:rPr>
          <w:rFonts w:ascii="Times New Roman" w:hAnsi="Times New Roman" w:cs="Times New Roman"/>
          <w:color w:val="000000"/>
          <w:lang w:val="en-US"/>
        </w:rPr>
        <w:t xml:space="preserve">, Lisa (2006). </w:t>
      </w:r>
      <w:r w:rsidRPr="00E2297B">
        <w:rPr>
          <w:rFonts w:ascii="Times New Roman" w:hAnsi="Times New Roman" w:cs="Times New Roman"/>
          <w:i/>
          <w:iCs/>
          <w:color w:val="000000"/>
          <w:lang w:val="en-US"/>
        </w:rPr>
        <w:t xml:space="preserve">Always already new: Media, history and the data of culture. </w:t>
      </w:r>
      <w:r w:rsidRPr="007652DD">
        <w:rPr>
          <w:rFonts w:ascii="Times New Roman" w:hAnsi="Times New Roman" w:cs="Times New Roman"/>
          <w:color w:val="000000"/>
        </w:rPr>
        <w:t>Cambridge, Mass</w:t>
      </w:r>
      <w:proofErr w:type="gramStart"/>
      <w:r w:rsidRPr="007652DD">
        <w:rPr>
          <w:rFonts w:ascii="Times New Roman" w:hAnsi="Times New Roman" w:cs="Times New Roman"/>
          <w:color w:val="000000"/>
        </w:rPr>
        <w:t>.:</w:t>
      </w:r>
      <w:proofErr w:type="gramEnd"/>
      <w:r w:rsidRPr="007652DD">
        <w:rPr>
          <w:rFonts w:ascii="Times New Roman" w:hAnsi="Times New Roman" w:cs="Times New Roman"/>
          <w:color w:val="000000"/>
        </w:rPr>
        <w:t xml:space="preserve"> MIT Press. (205 s.)</w:t>
      </w:r>
    </w:p>
    <w:p w14:paraId="422C54FE" w14:textId="77777777" w:rsidR="00766A1E" w:rsidRPr="007652DD" w:rsidRDefault="00766A1E" w:rsidP="00D03023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</w:rPr>
      </w:pPr>
    </w:p>
    <w:p w14:paraId="39C56CFD" w14:textId="490455B4" w:rsidR="00766A1E" w:rsidRPr="007652DD" w:rsidRDefault="00766A1E" w:rsidP="00D03023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</w:rPr>
      </w:pPr>
      <w:r w:rsidRPr="007652DD">
        <w:rPr>
          <w:rFonts w:ascii="Times New Roman" w:hAnsi="Times New Roman" w:cs="Times New Roman"/>
          <w:color w:val="000000"/>
        </w:rPr>
        <w:t xml:space="preserve">Götselius, Thomas. ”Läsningens lätthet, böckernas tyngd” (2011). Ingår i </w:t>
      </w:r>
      <w:proofErr w:type="spellStart"/>
      <w:r w:rsidRPr="007652DD">
        <w:rPr>
          <w:rFonts w:ascii="Times New Roman" w:hAnsi="Times New Roman" w:cs="Times New Roman"/>
          <w:i/>
          <w:iCs/>
          <w:color w:val="000000"/>
        </w:rPr>
        <w:t>Biblis</w:t>
      </w:r>
      <w:proofErr w:type="spellEnd"/>
      <w:r w:rsidRPr="007652DD">
        <w:rPr>
          <w:rFonts w:ascii="Times New Roman" w:hAnsi="Times New Roman" w:cs="Times New Roman"/>
          <w:color w:val="000000"/>
        </w:rPr>
        <w:t xml:space="preserve">, nr 57, s. 2–20. </w:t>
      </w:r>
      <w:hyperlink r:id="rId8" w:history="1">
        <w:r w:rsidRPr="007652DD">
          <w:rPr>
            <w:rFonts w:ascii="Times New Roman" w:hAnsi="Times New Roman" w:cs="Times New Roman"/>
            <w:color w:val="0000FF"/>
            <w:u w:val="single" w:color="0000FF"/>
          </w:rPr>
          <w:t>http://www.kb.se/Dokument/Biblis/tomasg.pdf</w:t>
        </w:r>
      </w:hyperlink>
      <w:r w:rsidRPr="007652DD">
        <w:rPr>
          <w:rFonts w:ascii="Times New Roman" w:hAnsi="Times New Roman" w:cs="Times New Roman"/>
          <w:color w:val="000000"/>
        </w:rPr>
        <w:t xml:space="preserve"> (18 s.)</w:t>
      </w:r>
    </w:p>
    <w:p w14:paraId="49C8C7C0" w14:textId="77777777" w:rsidR="00D47495" w:rsidRPr="007652DD" w:rsidRDefault="00D47495" w:rsidP="00D03023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 w:cs="Times New Roman"/>
        </w:rPr>
      </w:pPr>
    </w:p>
    <w:p w14:paraId="36A3EFE9" w14:textId="604E52B4" w:rsidR="00D47495" w:rsidRPr="007652DD" w:rsidRDefault="00D47495" w:rsidP="00D03023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</w:rPr>
      </w:pPr>
      <w:r w:rsidRPr="007652DD">
        <w:rPr>
          <w:rFonts w:ascii="Times New Roman" w:hAnsi="Times New Roman" w:cs="Times New Roman"/>
          <w:color w:val="000000"/>
        </w:rPr>
        <w:t xml:space="preserve">Hagström Molin, Emma, ”Biblioteksmaterialiseringar. Krigsbyten, samlingsordningar och rum i Uppsala universitetsbibliotek under 1600-talet”. Ingår i </w:t>
      </w:r>
      <w:r w:rsidRPr="007652DD">
        <w:rPr>
          <w:rFonts w:ascii="Times New Roman" w:hAnsi="Times New Roman" w:cs="Times New Roman"/>
          <w:i/>
          <w:color w:val="000000"/>
        </w:rPr>
        <w:t>Återkopplingar</w:t>
      </w:r>
      <w:r w:rsidRPr="007652DD">
        <w:rPr>
          <w:rFonts w:ascii="Times New Roman" w:hAnsi="Times New Roman" w:cs="Times New Roman"/>
          <w:color w:val="000000"/>
        </w:rPr>
        <w:t xml:space="preserve"> (2014). Cronqvist, Marie, Lundell, Patrik &amp; </w:t>
      </w:r>
      <w:proofErr w:type="spellStart"/>
      <w:r w:rsidRPr="007652DD">
        <w:rPr>
          <w:rFonts w:ascii="Times New Roman" w:hAnsi="Times New Roman" w:cs="Times New Roman"/>
          <w:color w:val="000000"/>
        </w:rPr>
        <w:t>Snickars</w:t>
      </w:r>
      <w:proofErr w:type="spellEnd"/>
      <w:r w:rsidRPr="007652DD">
        <w:rPr>
          <w:rFonts w:ascii="Times New Roman" w:hAnsi="Times New Roman" w:cs="Times New Roman"/>
          <w:color w:val="000000"/>
        </w:rPr>
        <w:t xml:space="preserve">, Pelle (red.). </w:t>
      </w:r>
      <w:r w:rsidR="00107D15">
        <w:rPr>
          <w:rFonts w:ascii="Times New Roman" w:hAnsi="Times New Roman" w:cs="Times New Roman"/>
          <w:color w:val="000000"/>
        </w:rPr>
        <w:t>Lund: Lunds universitet,</w:t>
      </w:r>
      <w:r w:rsidR="00361384" w:rsidRPr="007652DD">
        <w:rPr>
          <w:rFonts w:ascii="Times New Roman" w:hAnsi="Times New Roman" w:cs="Times New Roman"/>
          <w:color w:val="000000"/>
        </w:rPr>
        <w:t xml:space="preserve"> </w:t>
      </w:r>
      <w:r w:rsidR="00AC79F4">
        <w:rPr>
          <w:rFonts w:ascii="Times New Roman" w:hAnsi="Times New Roman" w:cs="Times New Roman"/>
          <w:color w:val="000000"/>
        </w:rPr>
        <w:t>s. 309–</w:t>
      </w:r>
      <w:r w:rsidRPr="007652DD">
        <w:rPr>
          <w:rFonts w:ascii="Times New Roman" w:hAnsi="Times New Roman" w:cs="Times New Roman"/>
          <w:color w:val="000000"/>
        </w:rPr>
        <w:t>327 (19 s.)</w:t>
      </w:r>
    </w:p>
    <w:p w14:paraId="4A378B58" w14:textId="77777777" w:rsidR="003811EC" w:rsidRPr="007652DD" w:rsidRDefault="003811EC" w:rsidP="00D03023">
      <w:pPr>
        <w:ind w:left="567" w:hanging="567"/>
        <w:rPr>
          <w:rFonts w:ascii="Times New Roman" w:eastAsia="Times New Roman" w:hAnsi="Times New Roman" w:cs="Times New Roman"/>
        </w:rPr>
      </w:pPr>
    </w:p>
    <w:p w14:paraId="4FE996AB" w14:textId="471A443E" w:rsidR="001C7E81" w:rsidRPr="007652DD" w:rsidRDefault="001C7E81" w:rsidP="00D03023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</w:rPr>
      </w:pPr>
      <w:r w:rsidRPr="007652DD">
        <w:rPr>
          <w:rFonts w:ascii="Times New Roman" w:hAnsi="Times New Roman" w:cs="Times New Roman"/>
          <w:color w:val="000000"/>
        </w:rPr>
        <w:t xml:space="preserve">Jarlbrink, Johan, ”Redaktionella skrivbordsprodukter 1900 &amp; 2000”. Ingår i </w:t>
      </w:r>
      <w:r w:rsidRPr="007652DD">
        <w:rPr>
          <w:rFonts w:ascii="Times New Roman" w:hAnsi="Times New Roman" w:cs="Times New Roman"/>
          <w:i/>
          <w:color w:val="000000"/>
        </w:rPr>
        <w:t>Återkopplingar</w:t>
      </w:r>
      <w:r w:rsidRPr="007652DD">
        <w:rPr>
          <w:rFonts w:ascii="Times New Roman" w:hAnsi="Times New Roman" w:cs="Times New Roman"/>
          <w:color w:val="000000"/>
        </w:rPr>
        <w:t xml:space="preserve"> (2014)</w:t>
      </w:r>
      <w:r w:rsidR="00D47495" w:rsidRPr="007652DD">
        <w:rPr>
          <w:rFonts w:ascii="Times New Roman" w:hAnsi="Times New Roman" w:cs="Times New Roman"/>
          <w:color w:val="000000"/>
        </w:rPr>
        <w:t xml:space="preserve">. Cronqvist, Marie, Lundell, Patrik &amp; </w:t>
      </w:r>
      <w:proofErr w:type="spellStart"/>
      <w:r w:rsidR="00D47495" w:rsidRPr="007652DD">
        <w:rPr>
          <w:rFonts w:ascii="Times New Roman" w:hAnsi="Times New Roman" w:cs="Times New Roman"/>
          <w:color w:val="000000"/>
        </w:rPr>
        <w:t>Snickars</w:t>
      </w:r>
      <w:proofErr w:type="spellEnd"/>
      <w:r w:rsidR="00D47495" w:rsidRPr="007652DD">
        <w:rPr>
          <w:rFonts w:ascii="Times New Roman" w:hAnsi="Times New Roman" w:cs="Times New Roman"/>
          <w:color w:val="000000"/>
        </w:rPr>
        <w:t>, Pelle (red.).</w:t>
      </w:r>
      <w:r w:rsidR="00107D15">
        <w:rPr>
          <w:rFonts w:ascii="Times New Roman" w:hAnsi="Times New Roman" w:cs="Times New Roman"/>
          <w:color w:val="000000"/>
        </w:rPr>
        <w:t xml:space="preserve"> Lund: Lunds universitet,</w:t>
      </w:r>
      <w:r w:rsidR="00D47495" w:rsidRPr="007652DD">
        <w:rPr>
          <w:rFonts w:ascii="Times New Roman" w:hAnsi="Times New Roman" w:cs="Times New Roman"/>
          <w:color w:val="000000"/>
        </w:rPr>
        <w:t xml:space="preserve"> s. </w:t>
      </w:r>
      <w:r w:rsidRPr="007652DD">
        <w:rPr>
          <w:rFonts w:ascii="Times New Roman" w:hAnsi="Times New Roman" w:cs="Times New Roman"/>
          <w:color w:val="000000"/>
        </w:rPr>
        <w:t>149–162</w:t>
      </w:r>
      <w:r w:rsidR="00107D15">
        <w:rPr>
          <w:rFonts w:ascii="Times New Roman" w:hAnsi="Times New Roman" w:cs="Times New Roman"/>
          <w:color w:val="000000"/>
        </w:rPr>
        <w:t>.</w:t>
      </w:r>
      <w:r w:rsidRPr="007652DD">
        <w:rPr>
          <w:rFonts w:ascii="Times New Roman" w:hAnsi="Times New Roman" w:cs="Times New Roman"/>
          <w:color w:val="000000"/>
        </w:rPr>
        <w:t xml:space="preserve"> (13 s.)</w:t>
      </w:r>
    </w:p>
    <w:p w14:paraId="0C6B6024" w14:textId="77777777" w:rsidR="00A017BB" w:rsidRPr="007652DD" w:rsidRDefault="00A017BB" w:rsidP="00D03023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</w:rPr>
      </w:pPr>
    </w:p>
    <w:p w14:paraId="0E53F3D6" w14:textId="2F422228" w:rsidR="00A017BB" w:rsidRDefault="00A017BB" w:rsidP="00D03023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</w:rPr>
      </w:pPr>
      <w:r w:rsidRPr="007652DD">
        <w:rPr>
          <w:rFonts w:ascii="Times New Roman" w:hAnsi="Times New Roman" w:cs="Times New Roman"/>
          <w:color w:val="000000"/>
        </w:rPr>
        <w:t xml:space="preserve">Jarlbrink, Johan ”Tidningen som läsning, papper och skräp” (2013). Ingår i </w:t>
      </w:r>
      <w:r w:rsidRPr="007652DD">
        <w:rPr>
          <w:rFonts w:ascii="Times New Roman" w:hAnsi="Times New Roman" w:cs="Times New Roman"/>
          <w:i/>
          <w:iCs/>
          <w:color w:val="000000"/>
        </w:rPr>
        <w:t>Läsning</w:t>
      </w:r>
      <w:r w:rsidRPr="007652DD">
        <w:rPr>
          <w:rFonts w:ascii="Times New Roman" w:hAnsi="Times New Roman" w:cs="Times New Roman"/>
          <w:iCs/>
          <w:color w:val="000000"/>
        </w:rPr>
        <w:t>,</w:t>
      </w:r>
      <w:r w:rsidRPr="007652DD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7652DD">
        <w:rPr>
          <w:rFonts w:ascii="Times New Roman" w:hAnsi="Times New Roman" w:cs="Times New Roman"/>
          <w:color w:val="000000"/>
        </w:rPr>
        <w:lastRenderedPageBreak/>
        <w:t xml:space="preserve">Björkman, Jenny &amp; </w:t>
      </w:r>
      <w:proofErr w:type="spellStart"/>
      <w:r w:rsidRPr="007652DD">
        <w:rPr>
          <w:rFonts w:ascii="Times New Roman" w:hAnsi="Times New Roman" w:cs="Times New Roman"/>
          <w:color w:val="000000"/>
        </w:rPr>
        <w:t>Fjæstad</w:t>
      </w:r>
      <w:proofErr w:type="spellEnd"/>
      <w:r w:rsidRPr="007652DD">
        <w:rPr>
          <w:rFonts w:ascii="Times New Roman" w:hAnsi="Times New Roman" w:cs="Times New Roman"/>
          <w:color w:val="000000"/>
        </w:rPr>
        <w:t xml:space="preserve">, </w:t>
      </w:r>
      <w:r w:rsidR="00107D15">
        <w:rPr>
          <w:rFonts w:ascii="Times New Roman" w:hAnsi="Times New Roman" w:cs="Times New Roman"/>
          <w:color w:val="000000"/>
        </w:rPr>
        <w:t>Björn (red.). Makadam: Göteborg, s.</w:t>
      </w:r>
      <w:r w:rsidRPr="007652DD">
        <w:rPr>
          <w:rFonts w:ascii="Times New Roman" w:hAnsi="Times New Roman" w:cs="Times New Roman"/>
          <w:color w:val="000000"/>
        </w:rPr>
        <w:t xml:space="preserve"> 60–69. </w:t>
      </w:r>
      <w:hyperlink r:id="rId9" w:history="1">
        <w:r w:rsidRPr="007652DD">
          <w:rPr>
            <w:rStyle w:val="Hyperlnk"/>
            <w:rFonts w:ascii="Times New Roman" w:hAnsi="Times New Roman" w:cs="Times New Roman"/>
          </w:rPr>
          <w:t>http://www.rj.se/globalassets/rj-arsbocker/2013-14_lasning.pdf</w:t>
        </w:r>
      </w:hyperlink>
      <w:r w:rsidR="00107D15">
        <w:rPr>
          <w:rFonts w:ascii="Times New Roman" w:hAnsi="Times New Roman" w:cs="Times New Roman"/>
          <w:color w:val="000000"/>
        </w:rPr>
        <w:t xml:space="preserve"> </w:t>
      </w:r>
      <w:r w:rsidR="00107D15" w:rsidRPr="007652DD">
        <w:rPr>
          <w:rFonts w:ascii="Times New Roman" w:hAnsi="Times New Roman" w:cs="Times New Roman"/>
          <w:color w:val="000000"/>
        </w:rPr>
        <w:t>(9 s.)</w:t>
      </w:r>
    </w:p>
    <w:p w14:paraId="2168A4AF" w14:textId="77777777" w:rsidR="00CD3D74" w:rsidRPr="007652DD" w:rsidRDefault="00CD3D74" w:rsidP="00D03023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</w:rPr>
      </w:pPr>
    </w:p>
    <w:p w14:paraId="110E6BC9" w14:textId="07EF8973" w:rsidR="00D96910" w:rsidRDefault="00CD3D74" w:rsidP="00D96910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Järpvall</w:t>
      </w:r>
      <w:proofErr w:type="spellEnd"/>
      <w:r>
        <w:rPr>
          <w:rFonts w:ascii="Times New Roman" w:hAnsi="Times New Roman" w:cs="Times New Roman"/>
          <w:color w:val="000000"/>
        </w:rPr>
        <w:t xml:space="preserve">, Charlie (2016). </w:t>
      </w:r>
      <w:r>
        <w:rPr>
          <w:rFonts w:ascii="Times New Roman" w:hAnsi="Times New Roman" w:cs="Times New Roman"/>
          <w:i/>
          <w:color w:val="000000"/>
        </w:rPr>
        <w:t>Pappersarbete: Formandet av och föreställningar om kontorspapper som medium</w:t>
      </w:r>
      <w:r>
        <w:rPr>
          <w:rFonts w:ascii="Times New Roman" w:hAnsi="Times New Roman" w:cs="Times New Roman"/>
          <w:color w:val="000000"/>
        </w:rPr>
        <w:t xml:space="preserve">. Lund: Lunds universitet. </w:t>
      </w:r>
      <w:hyperlink r:id="rId10" w:history="1">
        <w:r w:rsidR="00D03023" w:rsidRPr="00D270BF">
          <w:rPr>
            <w:rStyle w:val="Hyperlnk"/>
            <w:rFonts w:ascii="Times New Roman" w:hAnsi="Times New Roman" w:cs="Times New Roman"/>
          </w:rPr>
          <w:t>http://portal.research.lu.se/portal/files/17063976/Pappersarbete.pdf</w:t>
        </w:r>
      </w:hyperlink>
      <w:r w:rsidR="00D03023"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70 sidor i urval</w:t>
      </w:r>
      <w:r w:rsidR="00D03023">
        <w:rPr>
          <w:rFonts w:ascii="Times New Roman" w:hAnsi="Times New Roman" w:cs="Times New Roman"/>
          <w:color w:val="000000"/>
        </w:rPr>
        <w:t>)</w:t>
      </w:r>
    </w:p>
    <w:p w14:paraId="280D4DA6" w14:textId="77777777" w:rsidR="00CD3D74" w:rsidRPr="00CD3D74" w:rsidRDefault="00CD3D74" w:rsidP="00D03023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</w:rPr>
      </w:pPr>
    </w:p>
    <w:p w14:paraId="4C85502C" w14:textId="2A25E5B0" w:rsidR="00D47495" w:rsidRPr="007652DD" w:rsidRDefault="00D47495" w:rsidP="00D03023">
      <w:pPr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</w:rPr>
      </w:pPr>
      <w:proofErr w:type="spellStart"/>
      <w:r w:rsidRPr="00B473D1">
        <w:rPr>
          <w:rFonts w:ascii="Times New Roman" w:hAnsi="Times New Roman" w:cs="Times New Roman"/>
          <w:color w:val="000000"/>
          <w:lang w:val="en-US"/>
        </w:rPr>
        <w:t>Moores</w:t>
      </w:r>
      <w:proofErr w:type="spellEnd"/>
      <w:r w:rsidRPr="00B473D1">
        <w:rPr>
          <w:rFonts w:ascii="Times New Roman" w:hAnsi="Times New Roman" w:cs="Times New Roman"/>
          <w:color w:val="000000"/>
          <w:lang w:val="en-US"/>
        </w:rPr>
        <w:t xml:space="preserve">, Shaun (1988).”’The box on the dresser’: memories of early radio and everyday life”. </w:t>
      </w:r>
      <w:r w:rsidRPr="007652DD">
        <w:rPr>
          <w:rFonts w:ascii="Times New Roman" w:hAnsi="Times New Roman" w:cs="Times New Roman"/>
          <w:color w:val="000000"/>
        </w:rPr>
        <w:t xml:space="preserve">Ingår i </w:t>
      </w:r>
      <w:r w:rsidRPr="007652DD">
        <w:rPr>
          <w:rFonts w:ascii="Times New Roman" w:hAnsi="Times New Roman" w:cs="Times New Roman"/>
          <w:i/>
          <w:color w:val="000000"/>
        </w:rPr>
        <w:t xml:space="preserve">Media Culture </w:t>
      </w:r>
      <w:proofErr w:type="spellStart"/>
      <w:r w:rsidRPr="007652DD">
        <w:rPr>
          <w:rFonts w:ascii="Times New Roman" w:hAnsi="Times New Roman" w:cs="Times New Roman"/>
          <w:i/>
          <w:color w:val="000000"/>
        </w:rPr>
        <w:t>Society</w:t>
      </w:r>
      <w:proofErr w:type="spellEnd"/>
      <w:r w:rsidR="00107D15">
        <w:rPr>
          <w:rFonts w:ascii="Times New Roman" w:hAnsi="Times New Roman" w:cs="Times New Roman"/>
          <w:color w:val="000000"/>
        </w:rPr>
        <w:t>, vol. 10, nr 23,</w:t>
      </w:r>
      <w:r w:rsidRPr="007652DD">
        <w:rPr>
          <w:rFonts w:ascii="Times New Roman" w:hAnsi="Times New Roman" w:cs="Times New Roman"/>
          <w:color w:val="000000"/>
        </w:rPr>
        <w:t xml:space="preserve"> s</w:t>
      </w:r>
      <w:r w:rsidR="00361384" w:rsidRPr="007652DD">
        <w:rPr>
          <w:rFonts w:ascii="Times New Roman" w:hAnsi="Times New Roman" w:cs="Times New Roman"/>
          <w:color w:val="000000"/>
        </w:rPr>
        <w:t>. 23–40</w:t>
      </w:r>
      <w:r w:rsidR="00107D15">
        <w:rPr>
          <w:rFonts w:ascii="Times New Roman" w:hAnsi="Times New Roman" w:cs="Times New Roman"/>
          <w:color w:val="000000"/>
        </w:rPr>
        <w:t xml:space="preserve">. </w:t>
      </w:r>
      <w:hyperlink r:id="rId11" w:history="1">
        <w:r w:rsidRPr="007652DD">
          <w:rPr>
            <w:rStyle w:val="Hyperlnk"/>
            <w:rFonts w:ascii="Times New Roman" w:hAnsi="Times New Roman" w:cs="Times New Roman"/>
          </w:rPr>
          <w:t>http://dx.doi.org/10.1177/016344388010001003</w:t>
        </w:r>
      </w:hyperlink>
      <w:r w:rsidR="00CD12D6">
        <w:rPr>
          <w:rFonts w:ascii="Times New Roman" w:hAnsi="Times New Roman" w:cs="Times New Roman"/>
          <w:color w:val="000000"/>
        </w:rPr>
        <w:t xml:space="preserve"> </w:t>
      </w:r>
      <w:r w:rsidR="00107D15">
        <w:rPr>
          <w:rFonts w:ascii="Times New Roman" w:hAnsi="Times New Roman" w:cs="Times New Roman"/>
          <w:color w:val="000000"/>
        </w:rPr>
        <w:t>(17 s.)</w:t>
      </w:r>
    </w:p>
    <w:p w14:paraId="31619528" w14:textId="77777777" w:rsidR="00D47495" w:rsidRPr="007652DD" w:rsidRDefault="00D47495" w:rsidP="00D03023">
      <w:pPr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</w:rPr>
      </w:pPr>
    </w:p>
    <w:p w14:paraId="07A3EBF6" w14:textId="72C435D3" w:rsidR="001C7E81" w:rsidRPr="007652DD" w:rsidRDefault="001C7E81" w:rsidP="00D03023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</w:rPr>
      </w:pPr>
      <w:proofErr w:type="spellStart"/>
      <w:r w:rsidRPr="007652DD">
        <w:rPr>
          <w:rFonts w:ascii="Times New Roman" w:hAnsi="Times New Roman" w:cs="Times New Roman"/>
          <w:color w:val="000000"/>
        </w:rPr>
        <w:t>Skågeby</w:t>
      </w:r>
      <w:proofErr w:type="spellEnd"/>
      <w:r w:rsidRPr="007652DD">
        <w:rPr>
          <w:rFonts w:ascii="Times New Roman" w:hAnsi="Times New Roman" w:cs="Times New Roman"/>
          <w:color w:val="000000"/>
        </w:rPr>
        <w:t>, Jörgen, ”Kassetten, radion och hemdatorn”</w:t>
      </w:r>
      <w:r w:rsidR="00D47495" w:rsidRPr="007652DD">
        <w:rPr>
          <w:rFonts w:ascii="Times New Roman" w:hAnsi="Times New Roman" w:cs="Times New Roman"/>
          <w:color w:val="000000"/>
        </w:rPr>
        <w:t xml:space="preserve">. Ingår i </w:t>
      </w:r>
      <w:r w:rsidR="00D47495" w:rsidRPr="007652DD">
        <w:rPr>
          <w:rFonts w:ascii="Times New Roman" w:hAnsi="Times New Roman" w:cs="Times New Roman"/>
          <w:i/>
          <w:color w:val="000000"/>
        </w:rPr>
        <w:t>Återkopplingar</w:t>
      </w:r>
      <w:r w:rsidR="00D47495" w:rsidRPr="007652DD">
        <w:rPr>
          <w:rFonts w:ascii="Times New Roman" w:hAnsi="Times New Roman" w:cs="Times New Roman"/>
          <w:color w:val="000000"/>
        </w:rPr>
        <w:t xml:space="preserve"> (2014). Cronqvist, Marie, Lundell, Patrik &amp; </w:t>
      </w:r>
      <w:proofErr w:type="spellStart"/>
      <w:r w:rsidR="00D47495" w:rsidRPr="007652DD">
        <w:rPr>
          <w:rFonts w:ascii="Times New Roman" w:hAnsi="Times New Roman" w:cs="Times New Roman"/>
          <w:color w:val="000000"/>
        </w:rPr>
        <w:t>Snickars</w:t>
      </w:r>
      <w:proofErr w:type="spellEnd"/>
      <w:r w:rsidR="00D47495" w:rsidRPr="007652DD">
        <w:rPr>
          <w:rFonts w:ascii="Times New Roman" w:hAnsi="Times New Roman" w:cs="Times New Roman"/>
          <w:color w:val="000000"/>
        </w:rPr>
        <w:t>, Pelle (red.).</w:t>
      </w:r>
      <w:r w:rsidR="00107D15">
        <w:rPr>
          <w:rFonts w:ascii="Times New Roman" w:hAnsi="Times New Roman" w:cs="Times New Roman"/>
          <w:color w:val="000000"/>
        </w:rPr>
        <w:t xml:space="preserve"> Lund: Lunds universitet,</w:t>
      </w:r>
      <w:r w:rsidR="00D47495" w:rsidRPr="007652DD">
        <w:rPr>
          <w:rFonts w:ascii="Times New Roman" w:hAnsi="Times New Roman" w:cs="Times New Roman"/>
          <w:color w:val="000000"/>
        </w:rPr>
        <w:t xml:space="preserve"> s.</w:t>
      </w:r>
      <w:r w:rsidR="0050445B">
        <w:rPr>
          <w:rFonts w:ascii="Times New Roman" w:hAnsi="Times New Roman" w:cs="Times New Roman"/>
          <w:color w:val="000000"/>
        </w:rPr>
        <w:t xml:space="preserve"> 203–</w:t>
      </w:r>
      <w:r w:rsidRPr="007652DD">
        <w:rPr>
          <w:rFonts w:ascii="Times New Roman" w:hAnsi="Times New Roman" w:cs="Times New Roman"/>
          <w:color w:val="000000"/>
        </w:rPr>
        <w:t>217</w:t>
      </w:r>
      <w:r w:rsidR="00107D15">
        <w:rPr>
          <w:rFonts w:ascii="Times New Roman" w:hAnsi="Times New Roman" w:cs="Times New Roman"/>
          <w:color w:val="000000"/>
        </w:rPr>
        <w:t>.</w:t>
      </w:r>
      <w:r w:rsidRPr="007652DD">
        <w:rPr>
          <w:rFonts w:ascii="Times New Roman" w:hAnsi="Times New Roman" w:cs="Times New Roman"/>
          <w:color w:val="000000"/>
        </w:rPr>
        <w:t xml:space="preserve"> (14 s.)</w:t>
      </w:r>
    </w:p>
    <w:p w14:paraId="3F2E056D" w14:textId="77777777" w:rsidR="007652DD" w:rsidRPr="007652DD" w:rsidRDefault="007652DD" w:rsidP="00D03023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</w:rPr>
      </w:pPr>
    </w:p>
    <w:p w14:paraId="6392F3FF" w14:textId="035A2A68" w:rsidR="007652DD" w:rsidRPr="007652DD" w:rsidRDefault="00AC79F4" w:rsidP="00D03023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Snickars</w:t>
      </w:r>
      <w:proofErr w:type="spellEnd"/>
      <w:r>
        <w:rPr>
          <w:rFonts w:ascii="Times New Roman" w:hAnsi="Times New Roman" w:cs="Times New Roman"/>
          <w:color w:val="000000"/>
        </w:rPr>
        <w:t>, Pelle, ”Arkivet: E</w:t>
      </w:r>
      <w:r w:rsidR="007652DD" w:rsidRPr="007652DD">
        <w:rPr>
          <w:rFonts w:ascii="Times New Roman" w:hAnsi="Times New Roman" w:cs="Times New Roman"/>
          <w:color w:val="000000"/>
        </w:rPr>
        <w:t xml:space="preserve">tt medium?” (2005). Ingår i </w:t>
      </w:r>
      <w:r w:rsidR="007652DD" w:rsidRPr="007652DD">
        <w:rPr>
          <w:rFonts w:ascii="Times New Roman" w:hAnsi="Times New Roman" w:cs="Times New Roman"/>
          <w:i/>
          <w:iCs/>
          <w:color w:val="000000"/>
        </w:rPr>
        <w:t>Arkiv, samhälle och forskning</w:t>
      </w:r>
      <w:r w:rsidR="007652DD" w:rsidRPr="007652DD">
        <w:rPr>
          <w:rFonts w:ascii="Times New Roman" w:hAnsi="Times New Roman" w:cs="Times New Roman"/>
          <w:color w:val="000000"/>
        </w:rPr>
        <w:t xml:space="preserve"> nr 2, s. 10–19. </w:t>
      </w:r>
      <w:r w:rsidR="007652DD" w:rsidRPr="007652DD">
        <w:rPr>
          <w:rFonts w:ascii="Times New Roman" w:hAnsi="Times New Roman" w:cs="Times New Roman"/>
          <w:color w:val="0000FF"/>
          <w:u w:val="single" w:color="0000FF"/>
        </w:rPr>
        <w:t>http://pellesnickars.se/index.php?id=98</w:t>
      </w:r>
      <w:r w:rsidR="007652DD" w:rsidRPr="007652DD">
        <w:rPr>
          <w:rFonts w:ascii="Times New Roman" w:hAnsi="Times New Roman" w:cs="Times New Roman"/>
          <w:color w:val="000000"/>
          <w:u w:color="0000FF"/>
        </w:rPr>
        <w:t xml:space="preserve"> (9 s.)</w:t>
      </w:r>
    </w:p>
    <w:p w14:paraId="369FFA55" w14:textId="77777777" w:rsidR="00361384" w:rsidRPr="007652DD" w:rsidRDefault="00361384" w:rsidP="00D03023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</w:rPr>
      </w:pPr>
    </w:p>
    <w:p w14:paraId="1251953A" w14:textId="3EFE23C6" w:rsidR="006B3CFB" w:rsidRPr="007652DD" w:rsidRDefault="00361384" w:rsidP="00D03023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</w:rPr>
      </w:pPr>
      <w:proofErr w:type="spellStart"/>
      <w:r w:rsidRPr="007652DD">
        <w:rPr>
          <w:rFonts w:ascii="Times New Roman" w:hAnsi="Times New Roman" w:cs="Times New Roman"/>
          <w:color w:val="000000"/>
        </w:rPr>
        <w:t>Snickars</w:t>
      </w:r>
      <w:proofErr w:type="spellEnd"/>
      <w:r w:rsidRPr="007652DD">
        <w:rPr>
          <w:rFonts w:ascii="Times New Roman" w:hAnsi="Times New Roman" w:cs="Times New Roman"/>
          <w:color w:val="000000"/>
        </w:rPr>
        <w:t xml:space="preserve">, Pelle (2010). ”Hårddisken och samtiden”. Ingår i </w:t>
      </w:r>
      <w:r w:rsidRPr="007652DD">
        <w:rPr>
          <w:rFonts w:ascii="Times New Roman" w:hAnsi="Times New Roman" w:cs="Times New Roman"/>
          <w:i/>
          <w:iCs/>
          <w:color w:val="000000"/>
        </w:rPr>
        <w:t xml:space="preserve">The Story </w:t>
      </w:r>
      <w:proofErr w:type="spellStart"/>
      <w:r w:rsidRPr="007652DD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652D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652DD">
        <w:rPr>
          <w:rFonts w:ascii="Times New Roman" w:hAnsi="Times New Roman" w:cs="Times New Roman"/>
          <w:i/>
          <w:iCs/>
          <w:color w:val="000000"/>
        </w:rPr>
        <w:t>Storage</w:t>
      </w:r>
      <w:proofErr w:type="spellEnd"/>
      <w:r w:rsidRPr="007652DD">
        <w:rPr>
          <w:rFonts w:ascii="Times New Roman" w:hAnsi="Times New Roman" w:cs="Times New Roman"/>
          <w:i/>
          <w:iCs/>
          <w:color w:val="000000"/>
        </w:rPr>
        <w:t xml:space="preserve"> I: Kompendium</w:t>
      </w:r>
      <w:r w:rsidRPr="007652DD">
        <w:rPr>
          <w:rFonts w:ascii="Times New Roman" w:hAnsi="Times New Roman" w:cs="Times New Roman"/>
          <w:color w:val="000000"/>
        </w:rPr>
        <w:t xml:space="preserve">, </w:t>
      </w:r>
      <w:r w:rsidRPr="007652DD">
        <w:rPr>
          <w:rFonts w:ascii="Times New Roman" w:hAnsi="Times New Roman" w:cs="Times New Roman"/>
          <w:bCs/>
          <w:color w:val="000000"/>
        </w:rPr>
        <w:t xml:space="preserve">Lars Björk, </w:t>
      </w:r>
      <w:proofErr w:type="spellStart"/>
      <w:r w:rsidRPr="007652DD">
        <w:rPr>
          <w:rFonts w:ascii="Times New Roman" w:hAnsi="Times New Roman" w:cs="Times New Roman"/>
          <w:bCs/>
          <w:color w:val="000000"/>
        </w:rPr>
        <w:t>Jānis</w:t>
      </w:r>
      <w:proofErr w:type="spellEnd"/>
      <w:r w:rsidRPr="007652D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652DD">
        <w:rPr>
          <w:rFonts w:ascii="Times New Roman" w:hAnsi="Times New Roman" w:cs="Times New Roman"/>
          <w:bCs/>
          <w:color w:val="000000"/>
        </w:rPr>
        <w:t>Krēslin̦š</w:t>
      </w:r>
      <w:proofErr w:type="spellEnd"/>
      <w:r w:rsidRPr="007652DD">
        <w:rPr>
          <w:rFonts w:ascii="Times New Roman" w:hAnsi="Times New Roman" w:cs="Times New Roman"/>
          <w:bCs/>
          <w:color w:val="000000"/>
        </w:rPr>
        <w:t xml:space="preserve">, Matts Lindström (red.). </w:t>
      </w:r>
      <w:r w:rsidRPr="007652DD">
        <w:rPr>
          <w:rFonts w:ascii="Times New Roman" w:eastAsia="Times New Roman" w:hAnsi="Times New Roman" w:cs="Times New Roman"/>
        </w:rPr>
        <w:t>Stockholm: Kungl. biblioteket</w:t>
      </w:r>
      <w:r w:rsidRPr="007652DD">
        <w:rPr>
          <w:rFonts w:ascii="Times New Roman" w:hAnsi="Times New Roman" w:cs="Times New Roman"/>
          <w:color w:val="000000"/>
        </w:rPr>
        <w:t>, s. 44–56.</w:t>
      </w:r>
      <w:r w:rsidR="006B3CFB" w:rsidRPr="007652DD">
        <w:rPr>
          <w:rFonts w:ascii="Times New Roman" w:hAnsi="Times New Roman" w:cs="Times New Roman"/>
          <w:color w:val="000000"/>
        </w:rPr>
        <w:t xml:space="preserve"> </w:t>
      </w:r>
      <w:hyperlink r:id="rId12" w:history="1">
        <w:r w:rsidR="006B3CFB" w:rsidRPr="007652DD">
          <w:rPr>
            <w:rStyle w:val="Hyperlnk"/>
            <w:rFonts w:ascii="Times New Roman" w:hAnsi="Times New Roman" w:cs="Times New Roman"/>
          </w:rPr>
          <w:t>http://mediehistorisktarkiv.se/bocker/the-story-of-storage-i/</w:t>
        </w:r>
      </w:hyperlink>
      <w:r w:rsidR="007652DD">
        <w:rPr>
          <w:rFonts w:ascii="Times New Roman" w:hAnsi="Times New Roman" w:cs="Times New Roman"/>
          <w:color w:val="000000"/>
        </w:rPr>
        <w:t xml:space="preserve"> (12 s.)</w:t>
      </w:r>
    </w:p>
    <w:p w14:paraId="46243E29" w14:textId="77777777" w:rsidR="001C7E81" w:rsidRPr="007652DD" w:rsidRDefault="001C7E81" w:rsidP="00D03023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</w:rPr>
      </w:pPr>
    </w:p>
    <w:p w14:paraId="77718734" w14:textId="4835AFF8" w:rsidR="001C7E81" w:rsidRPr="007652DD" w:rsidRDefault="001C7E81" w:rsidP="00D03023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</w:rPr>
      </w:pPr>
      <w:r w:rsidRPr="007652DD">
        <w:rPr>
          <w:rFonts w:ascii="Times New Roman" w:hAnsi="Times New Roman" w:cs="Times New Roman"/>
          <w:color w:val="000000"/>
        </w:rPr>
        <w:t>Törnvall, Gunilla, ”Mediering av växter under 600 år. Om reproduktionsteknikens betydelse för avbildning och uppfattning”</w:t>
      </w:r>
      <w:r w:rsidR="00D47495" w:rsidRPr="007652DD">
        <w:rPr>
          <w:rFonts w:ascii="Times New Roman" w:hAnsi="Times New Roman" w:cs="Times New Roman"/>
          <w:color w:val="000000"/>
        </w:rPr>
        <w:t xml:space="preserve">. Ingår i </w:t>
      </w:r>
      <w:r w:rsidR="00D47495" w:rsidRPr="007652DD">
        <w:rPr>
          <w:rFonts w:ascii="Times New Roman" w:hAnsi="Times New Roman" w:cs="Times New Roman"/>
          <w:i/>
          <w:color w:val="000000"/>
        </w:rPr>
        <w:t>Återkopplingar</w:t>
      </w:r>
      <w:r w:rsidR="00D47495" w:rsidRPr="007652DD">
        <w:rPr>
          <w:rFonts w:ascii="Times New Roman" w:hAnsi="Times New Roman" w:cs="Times New Roman"/>
          <w:color w:val="000000"/>
        </w:rPr>
        <w:t xml:space="preserve"> (2014). Cronqvist, Marie, Lundell, Patrik &amp; </w:t>
      </w:r>
      <w:proofErr w:type="spellStart"/>
      <w:r w:rsidR="00D47495" w:rsidRPr="007652DD">
        <w:rPr>
          <w:rFonts w:ascii="Times New Roman" w:hAnsi="Times New Roman" w:cs="Times New Roman"/>
          <w:color w:val="000000"/>
        </w:rPr>
        <w:t>Snickars</w:t>
      </w:r>
      <w:proofErr w:type="spellEnd"/>
      <w:r w:rsidR="00D47495" w:rsidRPr="007652DD">
        <w:rPr>
          <w:rFonts w:ascii="Times New Roman" w:hAnsi="Times New Roman" w:cs="Times New Roman"/>
          <w:color w:val="000000"/>
        </w:rPr>
        <w:t>, Pelle (red.).</w:t>
      </w:r>
      <w:r w:rsidR="00107D15">
        <w:rPr>
          <w:rFonts w:ascii="Times New Roman" w:hAnsi="Times New Roman" w:cs="Times New Roman"/>
          <w:color w:val="000000"/>
        </w:rPr>
        <w:t xml:space="preserve"> Lund: Lunds universitet,</w:t>
      </w:r>
      <w:r w:rsidR="00D47495" w:rsidRPr="007652DD">
        <w:rPr>
          <w:rFonts w:ascii="Times New Roman" w:hAnsi="Times New Roman" w:cs="Times New Roman"/>
          <w:color w:val="000000"/>
        </w:rPr>
        <w:t xml:space="preserve"> s. </w:t>
      </w:r>
      <w:r w:rsidRPr="007652DD">
        <w:rPr>
          <w:rFonts w:ascii="Times New Roman" w:hAnsi="Times New Roman" w:cs="Times New Roman"/>
          <w:color w:val="000000"/>
        </w:rPr>
        <w:t>263–285 (22 s.)</w:t>
      </w:r>
    </w:p>
    <w:p w14:paraId="7EE4E9D5" w14:textId="77777777" w:rsidR="003811EC" w:rsidRPr="007652DD" w:rsidRDefault="003811EC" w:rsidP="00D03023">
      <w:pPr>
        <w:ind w:left="567" w:hanging="567"/>
        <w:rPr>
          <w:rFonts w:ascii="Times New Roman" w:hAnsi="Times New Roman" w:cs="Times New Roman"/>
        </w:rPr>
      </w:pPr>
    </w:p>
    <w:p w14:paraId="2EEB7D40" w14:textId="2B4D2C0E" w:rsidR="00B8483B" w:rsidRPr="007652DD" w:rsidRDefault="00B8483B" w:rsidP="007652DD">
      <w:pPr>
        <w:ind w:left="567" w:hanging="567"/>
        <w:rPr>
          <w:rFonts w:ascii="Times New Roman" w:hAnsi="Times New Roman" w:cs="Times New Roman"/>
        </w:rPr>
      </w:pPr>
      <w:r w:rsidRPr="007652DD">
        <w:rPr>
          <w:rFonts w:ascii="Times New Roman" w:hAnsi="Times New Roman" w:cs="Times New Roman"/>
        </w:rPr>
        <w:t xml:space="preserve">Därtill ytterligare </w:t>
      </w:r>
      <w:r w:rsidR="00E2297B">
        <w:rPr>
          <w:rFonts w:ascii="Times New Roman" w:hAnsi="Times New Roman" w:cs="Times New Roman"/>
        </w:rPr>
        <w:t>8</w:t>
      </w:r>
      <w:r w:rsidRPr="007652DD">
        <w:rPr>
          <w:rFonts w:ascii="Times New Roman" w:hAnsi="Times New Roman" w:cs="Times New Roman"/>
        </w:rPr>
        <w:t xml:space="preserve">0 sidor </w:t>
      </w:r>
      <w:r w:rsidR="00D47495" w:rsidRPr="007652DD">
        <w:rPr>
          <w:rFonts w:ascii="Times New Roman" w:hAnsi="Times New Roman" w:cs="Times New Roman"/>
        </w:rPr>
        <w:t>exempellitteratur.</w:t>
      </w:r>
    </w:p>
    <w:p w14:paraId="1B30D73F" w14:textId="77777777" w:rsidR="00B8483B" w:rsidRPr="007652DD" w:rsidRDefault="00B8483B" w:rsidP="00361384">
      <w:pPr>
        <w:ind w:left="567" w:hanging="567"/>
        <w:rPr>
          <w:rFonts w:ascii="Times New Roman" w:hAnsi="Times New Roman" w:cs="Times New Roman"/>
        </w:rPr>
      </w:pPr>
    </w:p>
    <w:p w14:paraId="3BBE3AF1" w14:textId="4A9FDD77" w:rsidR="00B8483B" w:rsidRDefault="00D23101" w:rsidP="00361384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 cirka 9</w:t>
      </w:r>
      <w:r w:rsidR="00E2297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 sidor</w:t>
      </w:r>
    </w:p>
    <w:p w14:paraId="171D29AA" w14:textId="77777777" w:rsidR="00FB6D10" w:rsidRDefault="00FB6D10" w:rsidP="00361384">
      <w:pPr>
        <w:ind w:left="567" w:hanging="567"/>
        <w:rPr>
          <w:rFonts w:ascii="Times New Roman" w:hAnsi="Times New Roman" w:cs="Times New Roman"/>
        </w:rPr>
      </w:pPr>
    </w:p>
    <w:p w14:paraId="54D42590" w14:textId="77777777" w:rsidR="00FB6D10" w:rsidRDefault="00FB6D10" w:rsidP="00361384">
      <w:pPr>
        <w:ind w:left="567" w:hanging="567"/>
        <w:rPr>
          <w:rFonts w:ascii="Times New Roman" w:hAnsi="Times New Roman" w:cs="Times New Roman"/>
        </w:rPr>
      </w:pPr>
    </w:p>
    <w:p w14:paraId="6AF52283" w14:textId="77777777" w:rsidR="00BA17C7" w:rsidRPr="007652DD" w:rsidRDefault="00BA17C7" w:rsidP="00361384">
      <w:pPr>
        <w:ind w:left="567" w:hanging="567"/>
        <w:rPr>
          <w:rFonts w:ascii="Times New Roman" w:hAnsi="Times New Roman" w:cs="Times New Roman"/>
        </w:rPr>
      </w:pPr>
    </w:p>
    <w:sectPr w:rsidR="00BA17C7" w:rsidRPr="007652DD" w:rsidSect="00DC50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-användare">
    <w15:presenceInfo w15:providerId="None" w15:userId="Microsoft Office-använd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3B"/>
    <w:rsid w:val="00007824"/>
    <w:rsid w:val="00107D15"/>
    <w:rsid w:val="001319B1"/>
    <w:rsid w:val="0013285B"/>
    <w:rsid w:val="001A1D3A"/>
    <w:rsid w:val="001C7E81"/>
    <w:rsid w:val="001C7F75"/>
    <w:rsid w:val="002041DB"/>
    <w:rsid w:val="002854F3"/>
    <w:rsid w:val="00361384"/>
    <w:rsid w:val="0036799D"/>
    <w:rsid w:val="003811EC"/>
    <w:rsid w:val="003E27F8"/>
    <w:rsid w:val="00500921"/>
    <w:rsid w:val="0050445B"/>
    <w:rsid w:val="0051475D"/>
    <w:rsid w:val="00582C03"/>
    <w:rsid w:val="005D37FC"/>
    <w:rsid w:val="00604084"/>
    <w:rsid w:val="00634EAF"/>
    <w:rsid w:val="00663DB2"/>
    <w:rsid w:val="006B3CFB"/>
    <w:rsid w:val="007652DD"/>
    <w:rsid w:val="00766A1E"/>
    <w:rsid w:val="007E7EDB"/>
    <w:rsid w:val="007F66D8"/>
    <w:rsid w:val="00825033"/>
    <w:rsid w:val="008F25E9"/>
    <w:rsid w:val="00906AC6"/>
    <w:rsid w:val="0098697F"/>
    <w:rsid w:val="00A017BB"/>
    <w:rsid w:val="00A74BAB"/>
    <w:rsid w:val="00AC79F4"/>
    <w:rsid w:val="00B473D1"/>
    <w:rsid w:val="00B8483B"/>
    <w:rsid w:val="00BA17C7"/>
    <w:rsid w:val="00BD63F8"/>
    <w:rsid w:val="00C075E7"/>
    <w:rsid w:val="00CD12D6"/>
    <w:rsid w:val="00CD3D74"/>
    <w:rsid w:val="00D03023"/>
    <w:rsid w:val="00D23101"/>
    <w:rsid w:val="00D24175"/>
    <w:rsid w:val="00D47495"/>
    <w:rsid w:val="00D96910"/>
    <w:rsid w:val="00DC501D"/>
    <w:rsid w:val="00DC55AB"/>
    <w:rsid w:val="00DE690B"/>
    <w:rsid w:val="00E2297B"/>
    <w:rsid w:val="00FB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248E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qFormat/>
    <w:rsid w:val="003811EC"/>
    <w:rPr>
      <w:i/>
    </w:rPr>
  </w:style>
  <w:style w:type="character" w:styleId="Hyperlnk">
    <w:name w:val="Hyperlink"/>
    <w:basedOn w:val="Standardstycketeckensnitt"/>
    <w:uiPriority w:val="99"/>
    <w:unhideWhenUsed/>
    <w:rsid w:val="00D4749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6138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3613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D3D74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3D74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634EA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qFormat/>
    <w:rsid w:val="003811EC"/>
    <w:rPr>
      <w:i/>
    </w:rPr>
  </w:style>
  <w:style w:type="character" w:styleId="Hyperlnk">
    <w:name w:val="Hyperlink"/>
    <w:basedOn w:val="Standardstycketeckensnitt"/>
    <w:uiPriority w:val="99"/>
    <w:unhideWhenUsed/>
    <w:rsid w:val="00D4749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6138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3613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D3D74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3D74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634EA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.se/Dokument/Biblis/tomasg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x.doi.org/10.1080/13688804.2011.603194" TargetMode="External"/><Relationship Id="rId12" Type="http://schemas.openxmlformats.org/officeDocument/2006/relationships/hyperlink" Target="http://mediehistorisktarkiv.se/bocker/the-story-of-storage-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ediehistorisktarkiv.se/bocker/aterkopplingar/" TargetMode="External"/><Relationship Id="rId11" Type="http://schemas.openxmlformats.org/officeDocument/2006/relationships/hyperlink" Target="http://dx.doi.org/10.1177/016344388010001003" TargetMode="External"/><Relationship Id="rId5" Type="http://schemas.openxmlformats.org/officeDocument/2006/relationships/image" Target="media/image1.png"/><Relationship Id="rId15" Type="http://schemas.microsoft.com/office/2011/relationships/people" Target="people.xml"/><Relationship Id="rId10" Type="http://schemas.openxmlformats.org/officeDocument/2006/relationships/hyperlink" Target="http://portal.research.lu.se/portal/files/17063976/Pappersarbet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j.se/globalassets/rj-arsbocker/2013-14_lasning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Lunds Universitet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Järpvall</dc:creator>
  <cp:lastModifiedBy>Sara Santesson</cp:lastModifiedBy>
  <cp:revision>2</cp:revision>
  <dcterms:created xsi:type="dcterms:W3CDTF">2017-12-05T14:44:00Z</dcterms:created>
  <dcterms:modified xsi:type="dcterms:W3CDTF">2017-12-05T14:44:00Z</dcterms:modified>
</cp:coreProperties>
</file>